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F1353" w14:textId="77777777" w:rsidR="00000000" w:rsidRDefault="00000000">
      <w:pPr>
        <w:pStyle w:val="Ttulo5"/>
        <w:rPr>
          <w:sz w:val="22"/>
          <w:szCs w:val="22"/>
        </w:rPr>
      </w:pPr>
      <w:r>
        <w:rPr>
          <w:sz w:val="22"/>
          <w:szCs w:val="22"/>
        </w:rPr>
        <w:t>ANEXO I.1.a</w:t>
      </w:r>
    </w:p>
    <w:p w14:paraId="15453903" w14:textId="77777777" w:rsidR="00000000" w:rsidRDefault="00000000">
      <w:pPr>
        <w:rPr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654"/>
      </w:tblGrid>
      <w:tr w:rsidR="00000000" w14:paraId="3943CC9B" w14:textId="77777777">
        <w:tc>
          <w:tcPr>
            <w:tcW w:w="8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0021"/>
          </w:tcPr>
          <w:p w14:paraId="1BA8E41C" w14:textId="77777777" w:rsidR="00000000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MEMORIA DEL PROYECTO (ACTIVIDADES ANUALES)</w:t>
            </w:r>
          </w:p>
        </w:tc>
      </w:tr>
    </w:tbl>
    <w:p w14:paraId="790D2641" w14:textId="77777777" w:rsidR="00000000" w:rsidRDefault="00000000">
      <w:pPr>
        <w:spacing w:line="360" w:lineRule="auto"/>
      </w:pPr>
    </w:p>
    <w:p w14:paraId="0881848D" w14:textId="77777777" w:rsidR="00000000" w:rsidRDefault="00000000">
      <w:pPr>
        <w:jc w:val="center"/>
        <w:rPr>
          <w:b/>
          <w:bCs/>
          <w:sz w:val="22"/>
          <w:szCs w:val="22"/>
        </w:rPr>
      </w:pPr>
    </w:p>
    <w:p w14:paraId="6BC6CF4A" w14:textId="77777777" w:rsidR="00000000" w:rsidRDefault="00000000">
      <w:pPr>
        <w:spacing w:line="360" w:lineRule="auto"/>
      </w:pPr>
      <w:r>
        <w:t xml:space="preserve">1.- Justificación del Proyecto. </w:t>
      </w:r>
    </w:p>
    <w:p w14:paraId="450B4152" w14:textId="77777777" w:rsidR="00000000" w:rsidRDefault="00000000">
      <w:pPr>
        <w:spacing w:line="360" w:lineRule="auto"/>
        <w:ind w:firstLine="708"/>
      </w:pPr>
      <w:r>
        <w:t xml:space="preserve">1.1 Descripción e historia del club. </w:t>
      </w:r>
    </w:p>
    <w:p w14:paraId="5BD5AEF2" w14:textId="77777777" w:rsidR="00000000" w:rsidRDefault="00000000">
      <w:pPr>
        <w:spacing w:line="360" w:lineRule="auto"/>
        <w:ind w:left="708"/>
      </w:pPr>
      <w:r>
        <w:t xml:space="preserve">1.2 Organización del Club: </w:t>
      </w:r>
      <w:r>
        <w:rPr>
          <w:sz w:val="16"/>
          <w:szCs w:val="16"/>
        </w:rPr>
        <w:t xml:space="preserve">Socios y socias, Asamblea General, Junta Directiva, Régimen Documental, Organigrama del Club, Programa de Voluntariado, Contrataciones profesionales. </w:t>
      </w:r>
    </w:p>
    <w:p w14:paraId="2FA550AF" w14:textId="77777777" w:rsidR="00000000" w:rsidRDefault="00000000">
      <w:pPr>
        <w:spacing w:line="360" w:lineRule="auto"/>
      </w:pPr>
      <w:r>
        <w:t>2.- Objetivos generales del club. Misión y Visión.</w:t>
      </w:r>
    </w:p>
    <w:p w14:paraId="74150A16" w14:textId="77777777" w:rsidR="00000000" w:rsidRDefault="00000000">
      <w:pPr>
        <w:spacing w:line="360" w:lineRule="auto"/>
      </w:pPr>
      <w:r>
        <w:t>3.- Proyecto deportivo</w:t>
      </w:r>
    </w:p>
    <w:p w14:paraId="6630D6E4" w14:textId="77777777" w:rsidR="00000000" w:rsidRDefault="00000000">
      <w:pPr>
        <w:spacing w:line="360" w:lineRule="auto"/>
      </w:pPr>
      <w:r>
        <w:tab/>
        <w:t>3.1.- Metodología de trabajo, programación y necesidades de instalaciones y materiales.</w:t>
      </w:r>
    </w:p>
    <w:p w14:paraId="7AB0CE0E" w14:textId="77777777" w:rsidR="00000000" w:rsidRDefault="00000000">
      <w:pPr>
        <w:spacing w:line="360" w:lineRule="auto"/>
      </w:pPr>
      <w:r>
        <w:tab/>
      </w:r>
      <w:r>
        <w:tab/>
        <w:t>3.1.1 Metodología de enseñanza aplicada a las actividades del club.</w:t>
      </w:r>
    </w:p>
    <w:p w14:paraId="6BDDD822" w14:textId="77777777" w:rsidR="00000000" w:rsidRDefault="00000000">
      <w:pPr>
        <w:spacing w:line="360" w:lineRule="auto"/>
        <w:ind w:left="708" w:firstLine="708"/>
      </w:pPr>
      <w:r>
        <w:t>3.1.2 Secciones, categorías. Objetivos META (Medibles, Específicos, Temporales y Alcanzables) y contenidos por cada categoría y sección.</w:t>
      </w:r>
    </w:p>
    <w:p w14:paraId="38B983AB" w14:textId="77777777" w:rsidR="00000000" w:rsidRDefault="00000000">
      <w:pPr>
        <w:spacing w:line="360" w:lineRule="auto"/>
        <w:ind w:left="708" w:firstLine="708"/>
      </w:pPr>
      <w:r>
        <w:t>3.1.3 Entrenamientos: nº de sesiones semanales/categoría/sección (adecuadas a cada edad) y horarios.</w:t>
      </w:r>
    </w:p>
    <w:p w14:paraId="3FFCFF94" w14:textId="77777777" w:rsidR="00000000" w:rsidRDefault="00000000">
      <w:pPr>
        <w:spacing w:line="360" w:lineRule="auto"/>
        <w:ind w:left="708" w:firstLine="708"/>
      </w:pPr>
      <w:r>
        <w:t>3.1.4 Materiales e instalaciones para entrenamientos.</w:t>
      </w:r>
    </w:p>
    <w:p w14:paraId="67E59D0A" w14:textId="77777777" w:rsidR="00000000" w:rsidRDefault="00000000">
      <w:pPr>
        <w:spacing w:line="360" w:lineRule="auto"/>
        <w:ind w:left="708" w:firstLine="708"/>
      </w:pPr>
      <w:r>
        <w:t>3.1.5 Deportistas. Número de fichas y edades (certificado de la Federación correspondiente)</w:t>
      </w:r>
    </w:p>
    <w:p w14:paraId="6EC68563" w14:textId="77777777" w:rsidR="00000000" w:rsidRDefault="00000000">
      <w:pPr>
        <w:spacing w:line="360" w:lineRule="auto"/>
        <w:ind w:left="708" w:firstLine="708"/>
      </w:pPr>
      <w:r>
        <w:t>3.1.6 Organigrama deportivo.  Dirección técnica y técnicos/as deportivos. Titulaciones MECES. Certificados de menores y penales.</w:t>
      </w:r>
    </w:p>
    <w:p w14:paraId="50F8115D" w14:textId="77777777" w:rsidR="00000000" w:rsidRDefault="00000000">
      <w:pPr>
        <w:spacing w:line="360" w:lineRule="auto"/>
        <w:ind w:left="708" w:firstLine="708"/>
      </w:pPr>
      <w:r>
        <w:t>3.1.7 Evaluación y seguimiento de los programas. Encuestas de satisfacción, metodología y análisis.</w:t>
      </w:r>
    </w:p>
    <w:p w14:paraId="57BEF3ED" w14:textId="77777777" w:rsidR="00000000" w:rsidRDefault="00000000">
      <w:pPr>
        <w:spacing w:line="360" w:lineRule="auto"/>
      </w:pPr>
      <w:r>
        <w:t>4.- Proyecto social.</w:t>
      </w:r>
    </w:p>
    <w:p w14:paraId="53A0AE74" w14:textId="77777777" w:rsidR="00000000" w:rsidRDefault="00000000">
      <w:pPr>
        <w:spacing w:line="360" w:lineRule="auto"/>
      </w:pPr>
      <w:r>
        <w:t>5.- Proyecto económico.</w:t>
      </w:r>
    </w:p>
    <w:p w14:paraId="56516C6F" w14:textId="77777777" w:rsidR="00000000" w:rsidRDefault="00000000">
      <w:pPr>
        <w:spacing w:line="360" w:lineRule="auto"/>
      </w:pPr>
      <w:r>
        <w:tab/>
        <w:t>5.1.- Estado financiero del club. PyG, Activo y Pasivo, inversiones, deuda.</w:t>
      </w:r>
    </w:p>
    <w:p w14:paraId="0CB9C56E" w14:textId="77777777" w:rsidR="00000000" w:rsidRDefault="00000000">
      <w:pPr>
        <w:spacing w:line="360" w:lineRule="auto"/>
        <w:rPr>
          <w:sz w:val="22"/>
          <w:szCs w:val="22"/>
        </w:rPr>
      </w:pPr>
      <w:r>
        <w:tab/>
        <w:t>5.2.- Presupuesto, indicando de manera directa el importe solicitado al Ayuntamiento para equilibrar las cuentas anuales. (Anexo I.2)</w:t>
      </w:r>
    </w:p>
    <w:p w14:paraId="4DD7BE0A" w14:textId="77777777" w:rsidR="00000000" w:rsidRDefault="00000000">
      <w:pPr>
        <w:pStyle w:val="NormalWeb"/>
        <w:ind w:left="0" w:firstLine="0"/>
        <w:rPr>
          <w:rFonts w:ascii="Times New Roman" w:hAnsi="Times New Roman" w:cs="Times New Roman"/>
          <w:sz w:val="22"/>
          <w:szCs w:val="22"/>
          <w:lang w:val="es-ES"/>
        </w:rPr>
      </w:pPr>
    </w:p>
    <w:p w14:paraId="68A25E7F" w14:textId="77777777" w:rsidR="00000000" w:rsidRDefault="00000000">
      <w:pPr>
        <w:pStyle w:val="NormalWeb"/>
        <w:ind w:left="0" w:firstLine="0"/>
        <w:rPr>
          <w:rFonts w:ascii="Times New Roman" w:hAnsi="Times New Roman" w:cs="Times New Roman"/>
          <w:sz w:val="22"/>
          <w:szCs w:val="22"/>
          <w:lang w:val="es-ES"/>
        </w:rPr>
      </w:pPr>
    </w:p>
    <w:p w14:paraId="38101850" w14:textId="77777777" w:rsidR="00000000" w:rsidRDefault="00000000">
      <w:pPr>
        <w:pStyle w:val="NormalWeb"/>
        <w:ind w:left="0" w:firstLine="0"/>
      </w:pPr>
      <w:r>
        <w:rPr>
          <w:rFonts w:ascii="Times New Roman" w:hAnsi="Times New Roman" w:cs="Times New Roman"/>
          <w:sz w:val="22"/>
          <w:szCs w:val="22"/>
          <w:lang w:val="es-ES"/>
        </w:rPr>
        <w:t xml:space="preserve">En </w:t>
      </w:r>
      <w:bookmarkStart w:id="0" w:name="Texto42"/>
      <w:r>
        <w:fldChar w:fldCharType="begin">
          <w:ffData>
            <w:name w:val="Texto4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  <w:bookmarkEnd w:id="0"/>
      <w:r>
        <w:rPr>
          <w:rFonts w:ascii="Times New Roman" w:hAnsi="Times New Roman" w:cs="Times New Roman"/>
          <w:sz w:val="22"/>
          <w:szCs w:val="22"/>
          <w:lang w:val="es-ES"/>
        </w:rPr>
        <w:t xml:space="preserve">, a </w:t>
      </w:r>
      <w:bookmarkStart w:id="1" w:name="Texto43"/>
      <w:r>
        <w:fldChar w:fldCharType="begin">
          <w:ffData>
            <w:name w:val="Texto43"/>
            <w:enabled/>
            <w:calcOnExit w:val="0"/>
            <w:textInput/>
          </w:ffData>
        </w:fldChar>
      </w:r>
      <w:r>
        <w:instrText xml:space="preserve"> FORMTEXT </w:instrText>
      </w:r>
      <w:r>
        <w:rPr>
          <w:rFonts w:ascii="Times New Roman" w:hAnsi="Times New Roman" w:cs="Times New Roman"/>
        </w:rPr>
      </w:r>
      <w:r>
        <w:fldChar w:fldCharType="separate"/>
      </w:r>
      <w:r>
        <w:rPr>
          <w:rFonts w:ascii="Times New Roman" w:hAnsi="Times New Roman" w:cs="Times New Roman"/>
        </w:rPr>
        <w:t>     </w:t>
      </w:r>
      <w:r>
        <w:rPr>
          <w:rFonts w:ascii="Times New Roman" w:hAnsi="Times New Roman" w:cs="Times New Roman"/>
        </w:rPr>
        <w:fldChar w:fldCharType="end"/>
      </w:r>
      <w:bookmarkEnd w:id="1"/>
      <w:r>
        <w:rPr>
          <w:rFonts w:ascii="Times New Roman" w:hAnsi="Times New Roman" w:cs="Times New Roman"/>
          <w:color w:val="000000"/>
          <w:sz w:val="22"/>
          <w:szCs w:val="22"/>
          <w:lang w:val="es-ES"/>
        </w:rPr>
        <w:t xml:space="preserve"> de </w:t>
      </w:r>
      <w:bookmarkStart w:id="2" w:name="Texto44"/>
      <w:r>
        <w:fldChar w:fldCharType="begin">
          <w:ffData>
            <w:name w:val="Texto44"/>
            <w:enabled/>
            <w:calcOnExit w:val="0"/>
            <w:textInput/>
          </w:ffData>
        </w:fldChar>
      </w:r>
      <w:r>
        <w:instrText xml:space="preserve"> FORMTEXT </w:instrText>
      </w:r>
      <w:r>
        <w:rPr>
          <w:rFonts w:ascii="Times New Roman" w:hAnsi="Times New Roman" w:cs="Times New Roman"/>
        </w:rPr>
      </w:r>
      <w:r>
        <w:fldChar w:fldCharType="separate"/>
      </w:r>
      <w:r>
        <w:rPr>
          <w:rFonts w:ascii="Times New Roman" w:hAnsi="Times New Roman" w:cs="Times New Roman"/>
        </w:rPr>
        <w:t>     </w:t>
      </w:r>
      <w:r>
        <w:rPr>
          <w:rFonts w:ascii="Times New Roman" w:hAnsi="Times New Roman" w:cs="Times New Roman"/>
        </w:rPr>
        <w:fldChar w:fldCharType="end"/>
      </w:r>
      <w:bookmarkEnd w:id="2"/>
      <w:r>
        <w:rPr>
          <w:rFonts w:ascii="Times New Roman" w:hAnsi="Times New Roman" w:cs="Times New Roman"/>
          <w:color w:val="000000"/>
          <w:sz w:val="22"/>
          <w:szCs w:val="22"/>
          <w:lang w:val="es-ES"/>
        </w:rPr>
        <w:t xml:space="preserve"> de 20</w:t>
      </w:r>
      <w:bookmarkStart w:id="3" w:name="Texto45"/>
      <w:r>
        <w:fldChar w:fldCharType="begin">
          <w:ffData>
            <w:name w:val="Texto45"/>
            <w:enabled/>
            <w:calcOnExit w:val="0"/>
            <w:textInput/>
          </w:ffData>
        </w:fldChar>
      </w:r>
      <w:r>
        <w:instrText xml:space="preserve"> FORMTEXT </w:instrText>
      </w:r>
      <w:r>
        <w:rPr>
          <w:rFonts w:ascii="Times New Roman" w:hAnsi="Times New Roman" w:cs="Times New Roman"/>
        </w:rPr>
      </w:r>
      <w:r>
        <w:fldChar w:fldCharType="separate"/>
      </w:r>
      <w:r>
        <w:rPr>
          <w:rFonts w:ascii="Times New Roman" w:hAnsi="Times New Roman" w:cs="Times New Roman"/>
        </w:rPr>
        <w:t>     </w:t>
      </w:r>
      <w:r>
        <w:rPr>
          <w:rFonts w:ascii="Times New Roman" w:hAnsi="Times New Roman" w:cs="Times New Roman"/>
        </w:rPr>
        <w:fldChar w:fldCharType="end"/>
      </w:r>
      <w:bookmarkEnd w:id="3"/>
      <w:r>
        <w:rPr>
          <w:rFonts w:ascii="Times New Roman" w:hAnsi="Times New Roman" w:cs="Times New Roman"/>
          <w:color w:val="000000"/>
          <w:sz w:val="22"/>
          <w:szCs w:val="22"/>
          <w:lang w:val="es-ES"/>
        </w:rPr>
        <w:t>.</w:t>
      </w:r>
    </w:p>
    <w:p w14:paraId="5C81774C" w14:textId="77777777" w:rsidR="00000000" w:rsidRDefault="00000000">
      <w:pPr>
        <w:pStyle w:val="NormalWeb"/>
        <w:ind w:left="0" w:firstLine="0"/>
        <w:rPr>
          <w:rFonts w:ascii="Times New Roman" w:hAnsi="Times New Roman" w:cs="Times New Roman"/>
          <w:sz w:val="22"/>
          <w:szCs w:val="22"/>
          <w:lang w:val="es-ES"/>
        </w:rPr>
      </w:pPr>
      <w:r>
        <w:pict w14:anchorId="0EC2FFB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0;margin-top:8.25pt;width:269.8pt;height:56.95pt;z-index:1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fill color2="black"/>
            <v:textbox>
              <w:txbxContent>
                <w:p w14:paraId="29DE62E0" w14:textId="77777777" w:rsidR="00000000" w:rsidRDefault="00000000">
                  <w:r>
                    <w:rPr>
                      <w:sz w:val="18"/>
                      <w:szCs w:val="18"/>
                    </w:rPr>
                    <w:t>Firma del solicitante o representante legal y sello.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2"/>
          <w:szCs w:val="22"/>
          <w:lang w:val="es-ES"/>
        </w:rPr>
        <w:t xml:space="preserve">                                                                                            </w:t>
      </w:r>
    </w:p>
    <w:p w14:paraId="6DCA8E53" w14:textId="77777777" w:rsidR="009A7ECB" w:rsidRDefault="00000000">
      <w:pPr>
        <w:pStyle w:val="NormalWeb"/>
        <w:ind w:left="0" w:firstLine="0"/>
      </w:pPr>
      <w:r>
        <w:rPr>
          <w:rFonts w:ascii="Times New Roman" w:hAnsi="Times New Roman" w:cs="Times New Roman"/>
          <w:sz w:val="22"/>
          <w:szCs w:val="22"/>
          <w:lang w:val="es-ES"/>
        </w:rPr>
        <w:t xml:space="preserve">                                                                </w:t>
      </w:r>
    </w:p>
    <w:sectPr w:rsidR="009A7ECB">
      <w:footerReference w:type="default" r:id="rId7"/>
      <w:footerReference w:type="first" r:id="rId8"/>
      <w:pgSz w:w="11906" w:h="16838"/>
      <w:pgMar w:top="1417" w:right="1701" w:bottom="1417" w:left="170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8748E" w14:textId="77777777" w:rsidR="009A7ECB" w:rsidRDefault="009A7ECB">
      <w:r>
        <w:separator/>
      </w:r>
    </w:p>
  </w:endnote>
  <w:endnote w:type="continuationSeparator" w:id="0">
    <w:p w14:paraId="33DCA61C" w14:textId="77777777" w:rsidR="009A7ECB" w:rsidRDefault="009A7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EE92" w14:textId="77777777" w:rsidR="00000000" w:rsidRDefault="00000000">
    <w:pPr>
      <w:pStyle w:val="Piedepgina"/>
      <w:ind w:right="360"/>
    </w:pPr>
    <w:r>
      <w:pict w14:anchorId="7E8E083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0.25pt;margin-top:.05pt;width:5.85pt;height:13.6pt;z-index:1;mso-wrap-distance-left:0;mso-wrap-distance-top:0;mso-wrap-distance-right:0;mso-wrap-distance-bottom:0;mso-position-horizontal:absolute;mso-position-horizontal-relative:page;mso-position-vertical:absolute;mso-position-vertical-relative:text" o:allowincell="f" stroked="f">
          <v:fill opacity="0" color2="black"/>
          <v:textbox inset=".15pt,.15pt,.15pt,.15pt">
            <w:txbxContent>
              <w:p w14:paraId="3FD1E0A6" w14:textId="77777777" w:rsidR="00000000" w:rsidRDefault="00000000">
                <w:pPr>
                  <w:pStyle w:val="Piedepgina"/>
                </w:pPr>
                <w:r>
                  <w:rPr>
                    <w:rStyle w:val="Nmerodepgina"/>
                  </w:rPr>
                  <w:fldChar w:fldCharType="begin"/>
                </w:r>
                <w:r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>
                  <w:rPr>
                    <w:rStyle w:val="Nmerodepgina"/>
                  </w:rPr>
                  <w:t>1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1432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41A59" w14:textId="77777777" w:rsidR="009A7ECB" w:rsidRDefault="009A7ECB">
      <w:r>
        <w:separator/>
      </w:r>
    </w:p>
  </w:footnote>
  <w:footnote w:type="continuationSeparator" w:id="0">
    <w:p w14:paraId="67D36F69" w14:textId="77777777" w:rsidR="009A7ECB" w:rsidRDefault="009A7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2517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170"/>
    <w:rsid w:val="009454CF"/>
    <w:rsid w:val="009A7ECB"/>
    <w:rsid w:val="00CC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702293FF"/>
  <w15:chartTrackingRefBased/>
  <w15:docId w15:val="{B56C184A-09BD-44C2-A51F-BD22CAAD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Ttulo1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NormalWeb">
    <w:name w:val="Normal (Web)"/>
    <w:basedOn w:val="Normal"/>
    <w:pPr>
      <w:spacing w:line="360" w:lineRule="auto"/>
      <w:ind w:left="528" w:right="71" w:firstLine="600"/>
      <w:jc w:val="both"/>
    </w:pPr>
    <w:rPr>
      <w:rFonts w:ascii="Verdana" w:hAnsi="Verdana" w:cs="Verdana"/>
      <w:sz w:val="20"/>
      <w:szCs w:val="20"/>
      <w:lang w:val="ca-ES"/>
    </w:rPr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pPr>
      <w:widowControl w:val="0"/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rmillan</dc:creator>
  <cp:keywords/>
  <cp:lastModifiedBy>Elena Escartin Perez</cp:lastModifiedBy>
  <cp:revision>2</cp:revision>
  <cp:lastPrinted>1601-01-01T00:00:00Z</cp:lastPrinted>
  <dcterms:created xsi:type="dcterms:W3CDTF">2025-04-04T08:26:00Z</dcterms:created>
  <dcterms:modified xsi:type="dcterms:W3CDTF">2025-04-04T08:26:00Z</dcterms:modified>
</cp:coreProperties>
</file>